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>نرخ‌نامه خدمات طراحی و توسعه فرانت‌اند و بک‌اند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💰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رنج قیمتی</w:t>
      </w:r>
      <w:r>
        <w:rPr>
          <w:rStyle w:val="Strong"/>
          <w:rFonts w:cs="B Nazanin" w:ascii="B Nazanin" w:hAnsi="B Nazanin"/>
          <w:sz w:val="26"/>
          <w:szCs w:val="26"/>
          <w:rtl w:val="true"/>
        </w:rPr>
        <w:t xml:space="preserve">: </w:t>
      </w:r>
      <w:r>
        <w:rPr>
          <w:rStyle w:val="Strong"/>
          <w:rFonts w:ascii="B Nazanin" w:hAnsi="B Nazanin" w:cs="B Nazanin"/>
          <w:sz w:val="26"/>
          <w:sz w:val="26"/>
          <w:szCs w:val="26"/>
        </w:rPr>
        <w:t>۲۵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Style w:val="Strong"/>
          <w:rFonts w:ascii="B Nazanin" w:hAnsi="B Nazanin" w:cs="B Nazanin"/>
          <w:sz w:val="26"/>
          <w:sz w:val="26"/>
          <w:szCs w:val="26"/>
        </w:rPr>
        <w:t>۴۰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 xml:space="preserve"> میلیون تومان </w:t>
      </w:r>
      <w:r>
        <w:rPr>
          <w:rStyle w:val="Strong"/>
          <w:rFonts w:cs="B Nazanin" w:ascii="B Nazanin" w:hAnsi="B Nazanin"/>
          <w:sz w:val="26"/>
          <w:szCs w:val="26"/>
          <w:rtl w:val="true"/>
        </w:rPr>
        <w:t>(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بر اساس پیچیدگی پروژه</w:t>
      </w:r>
      <w:r>
        <w:rPr>
          <w:rStyle w:val="Strong"/>
          <w:rFonts w:cs="B Nazanin" w:ascii="B Nazanin" w:hAnsi="B Nazanin"/>
          <w:sz w:val="26"/>
          <w:szCs w:val="26"/>
          <w:rtl w:val="true"/>
        </w:rPr>
        <w:t>)</w:t>
      </w:r>
    </w:p>
    <w:p>
      <w:pPr>
        <w:pStyle w:val="Heading4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🔹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>جزئیات خدمات</w:t>
      </w:r>
      <w:r>
        <w:rPr>
          <w:rStyle w:val="Strong"/>
          <w:rFonts w:cs="B Nazanin" w:ascii="B Nazanin" w:hAnsi="B Nazanin"/>
          <w:b/>
          <w:sz w:val="26"/>
          <w:szCs w:val="26"/>
        </w:rPr>
        <w:t>:</w:t>
      </w:r>
    </w:p>
    <w:p>
      <w:pPr>
        <w:pStyle w:val="Heading3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✅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بسته پایه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 xml:space="preserve">| </w:t>
      </w:r>
      <w:r>
        <w:rPr>
          <w:rStyle w:val="Strong"/>
          <w:rFonts w:ascii="B Nazanin" w:hAnsi="B Nazanin" w:cs="B Nazanin"/>
          <w:b/>
          <w:sz w:val="26"/>
          <w:sz w:val="26"/>
          <w:szCs w:val="26"/>
        </w:rPr>
        <w:t>۲۵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 میلیون تومان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فرانت‌اند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طراحی و پیاده‌سازی رابط کاربری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(UI)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ریسپانسیو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استفاده از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HTML</w:t>
      </w:r>
      <w:r>
        <w:rPr>
          <w:rFonts w:ascii="B Nazanin" w:hAnsi="B Nazanin" w:cs="B Nazanin"/>
          <w:sz w:val="26"/>
          <w:sz w:val="26"/>
          <w:szCs w:val="26"/>
        </w:rPr>
        <w:t xml:space="preserve">، </w:t>
      </w:r>
      <w:r>
        <w:rPr>
          <w:rFonts w:cs="B Nazanin" w:ascii="B Nazanin" w:hAnsi="B Nazanin"/>
          <w:sz w:val="26"/>
          <w:szCs w:val="26"/>
        </w:rPr>
        <w:t>CSS</w:t>
      </w:r>
      <w:r>
        <w:rPr>
          <w:rFonts w:ascii="B Nazanin" w:hAnsi="B Nazanin" w:cs="B Nazanin"/>
          <w:sz w:val="26"/>
          <w:sz w:val="26"/>
          <w:szCs w:val="26"/>
        </w:rPr>
        <w:t xml:space="preserve">، </w:t>
      </w:r>
      <w:r>
        <w:rPr>
          <w:rFonts w:cs="B Nazanin" w:ascii="B Nazanin" w:hAnsi="B Nazanin"/>
          <w:sz w:val="26"/>
          <w:szCs w:val="26"/>
        </w:rPr>
        <w:t>JavaScript (React/Vue)</w:t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بهینه‌سازی سرعت و عملکرد سایت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 انیمیشن‌های ساده و طراحی سبک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بک‌اند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API</w:t>
      </w:r>
      <w:r>
        <w:rPr>
          <w:rFonts w:ascii="B Nazanin" w:hAnsi="B Nazanin" w:cs="B Nazanin"/>
          <w:sz w:val="26"/>
          <w:sz w:val="26"/>
          <w:szCs w:val="26"/>
          <w:rtl w:val="true"/>
        </w:rPr>
        <w:t>ها و ساختار پایگاه داده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(Node.js/PHP/Laravel)</w:t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مدیریت درخواست‌های کاربر و احراز هویت ساده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اتصال به پایگاه داده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MySQL </w:t>
      </w:r>
      <w:r>
        <w:rPr>
          <w:rFonts w:ascii="B Nazanin" w:hAnsi="B Nazanin" w:cs="B Nazanin"/>
          <w:sz w:val="26"/>
          <w:sz w:val="26"/>
          <w:szCs w:val="26"/>
          <w:rtl w:val="true"/>
        </w:rPr>
        <w:t>یا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MongoDB</w:t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 سطح پایه امنیت و کشینگ</w:t>
      </w:r>
    </w:p>
    <w:p>
      <w:pPr>
        <w:pStyle w:val="HorizontalLine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</w:r>
    </w:p>
    <w:p>
      <w:pPr>
        <w:pStyle w:val="Heading3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✅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بسته استاندارد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 xml:space="preserve">| </w:t>
      </w:r>
      <w:r>
        <w:rPr>
          <w:rStyle w:val="Strong"/>
          <w:rFonts w:ascii="B Nazanin" w:hAnsi="B Nazanin" w:cs="B Nazanin"/>
          <w:b/>
          <w:sz w:val="26"/>
          <w:sz w:val="26"/>
          <w:szCs w:val="26"/>
        </w:rPr>
        <w:t>۳۰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 میلیون تومان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فرانت‌اند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✅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شامل تمامی خدمات بسته پایه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طراحی حرفه‌ای‌تر با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TailwindCSS </w:t>
      </w:r>
      <w:r>
        <w:rPr>
          <w:rFonts w:ascii="B Nazanin" w:hAnsi="B Nazanin" w:cs="B Nazanin"/>
          <w:sz w:val="26"/>
          <w:sz w:val="26"/>
          <w:szCs w:val="26"/>
          <w:rtl w:val="true"/>
        </w:rPr>
        <w:t>یا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Material UI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 انیمیشن‌های پیشرفته با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Framer Motion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بهینه‌سازی تجربه کاربری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(UX)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بک‌اند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✅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شامل تمامی خدمات بسته پایه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احراز هویت پیشرفته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(JWT</w:t>
      </w:r>
      <w:r>
        <w:rPr>
          <w:rFonts w:ascii="B Nazanin" w:hAnsi="B Nazanin" w:cs="B Nazanin"/>
          <w:sz w:val="26"/>
          <w:sz w:val="26"/>
          <w:szCs w:val="26"/>
        </w:rPr>
        <w:t xml:space="preserve">، </w:t>
      </w:r>
      <w:r>
        <w:rPr>
          <w:rFonts w:cs="B Nazanin" w:ascii="B Nazanin" w:hAnsi="B Nazanin"/>
          <w:sz w:val="26"/>
          <w:szCs w:val="26"/>
        </w:rPr>
        <w:t>OAuth)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API</w:t>
      </w:r>
      <w:r>
        <w:rPr>
          <w:rFonts w:ascii="B Nazanin" w:hAnsi="B Nazanin" w:cs="B Nazanin"/>
          <w:sz w:val="26"/>
          <w:sz w:val="26"/>
          <w:szCs w:val="26"/>
          <w:rtl w:val="true"/>
        </w:rPr>
        <w:t>های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RESTful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و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GraphQL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مدیریت سطح دسترسی کاربران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بهینه‌سازی دیتابیس و کوئری‌ها</w:t>
      </w:r>
    </w:p>
    <w:p>
      <w:pPr>
        <w:pStyle w:val="HorizontalLine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</w:r>
    </w:p>
    <w:p>
      <w:pPr>
        <w:pStyle w:val="Heading3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✅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بسته حرفه‌ای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 xml:space="preserve">| </w:t>
      </w:r>
      <w:r>
        <w:rPr>
          <w:rStyle w:val="Strong"/>
          <w:rFonts w:ascii="B Nazanin" w:hAnsi="B Nazanin" w:cs="B Nazanin"/>
          <w:b/>
          <w:sz w:val="26"/>
          <w:sz w:val="26"/>
          <w:szCs w:val="26"/>
        </w:rPr>
        <w:t>۴۰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 میلیون تومان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فرانت‌اند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🚀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شامل تمامی خدمات بسته استاندارد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SPA (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اپلیکیشن تک صفحه‌ای</w:t>
      </w:r>
      <w:r>
        <w:rPr>
          <w:rFonts w:cs="B Nazanin" w:ascii="B Nazanin" w:hAnsi="B Nazanin"/>
          <w:sz w:val="26"/>
          <w:szCs w:val="26"/>
        </w:rPr>
        <w:t xml:space="preserve">)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با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React/Vue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توسعه اپلیکیشن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PWA (</w:t>
      </w:r>
      <w:r>
        <w:rPr>
          <w:rFonts w:ascii="B Nazanin" w:hAnsi="B Nazanin" w:cs="B Nazanin"/>
          <w:sz w:val="26"/>
          <w:sz w:val="26"/>
          <w:szCs w:val="26"/>
          <w:rtl w:val="true"/>
        </w:rPr>
        <w:t>وب اپلیکیشن پیشرفته</w:t>
      </w:r>
      <w:r>
        <w:rPr>
          <w:rFonts w:cs="B Nazanin" w:ascii="B Nazanin" w:hAnsi="B Nazanin"/>
          <w:sz w:val="26"/>
          <w:szCs w:val="26"/>
        </w:rPr>
        <w:t>)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 طراحی کاملاً سفارشی و انیمیشن‌های حرفه‌ای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بک‌اند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🚀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شامل تمامی خدمات بسته استاندارد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پیاده‌سازی معماری میکروسرویس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مدیریت پیشرفته سرور و بهینه‌سازی عملکرد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بهبود امنیت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(DDOS Protection</w:t>
      </w:r>
      <w:r>
        <w:rPr>
          <w:rFonts w:ascii="B Nazanin" w:hAnsi="B Nazanin" w:cs="B Nazanin"/>
          <w:sz w:val="26"/>
          <w:sz w:val="26"/>
          <w:szCs w:val="26"/>
        </w:rPr>
        <w:t xml:space="preserve">، </w:t>
      </w:r>
      <w:r>
        <w:rPr>
          <w:rFonts w:cs="B Nazanin" w:ascii="B Nazanin" w:hAnsi="B Nazanin"/>
          <w:sz w:val="26"/>
          <w:szCs w:val="26"/>
        </w:rPr>
        <w:t>Rate Limiting)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ادغام با درگاه پرداخت، پیامک، و سیستم‌های خارجی</w:t>
      </w:r>
    </w:p>
    <w:p>
      <w:pPr>
        <w:pStyle w:val="HorizontalLine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📢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نکات مهم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✅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هزینه‌ها بسته به پیچیدگی پروژه و نیازهای سفارشی قابل تغییر است</w:t>
      </w:r>
      <w:r>
        <w:rPr>
          <w:rFonts w:cs="B Nazanin" w:ascii="B Nazanin" w:hAnsi="B Nazanin"/>
          <w:sz w:val="26"/>
          <w:szCs w:val="26"/>
        </w:rPr>
        <w:t>.</w:t>
        <w:br/>
        <w:t xml:space="preserve">✅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زمان تحویل پروژه بین </w:t>
      </w:r>
      <w:r>
        <w:rPr>
          <w:rStyle w:val="Strong"/>
          <w:rFonts w:ascii="B Nazanin" w:hAnsi="B Nazanin" w:cs="B Nazanin"/>
          <w:sz w:val="26"/>
          <w:sz w:val="26"/>
          <w:szCs w:val="26"/>
        </w:rPr>
        <w:t>۲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Style w:val="Strong"/>
          <w:rFonts w:ascii="B Nazanin" w:hAnsi="B Nazanin" w:cs="B Nazanin"/>
          <w:sz w:val="26"/>
          <w:sz w:val="26"/>
          <w:szCs w:val="26"/>
        </w:rPr>
        <w:t>۸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 xml:space="preserve"> هفته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بر اساس حجم کار متغیر خواهد بود</w:t>
      </w:r>
      <w:r>
        <w:rPr>
          <w:rFonts w:cs="B Nazanin" w:ascii="B Nazanin" w:hAnsi="B Nazanin"/>
          <w:sz w:val="26"/>
          <w:szCs w:val="26"/>
        </w:rPr>
        <w:t>.</w:t>
        <w:br/>
        <w:t xml:space="preserve">✅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امکان سفارشی‌سازی بسته‌ها بر اساس نیاز مشتری وجود دارد</w:t>
      </w:r>
      <w:r>
        <w:rPr>
          <w:rFonts w:cs="B Nazanin" w:ascii="B Nazanin" w:hAnsi="B Nazanin"/>
          <w:sz w:val="26"/>
          <w:szCs w:val="26"/>
        </w:rPr>
        <w:t>.</w:t>
      </w:r>
    </w:p>
    <w:p>
      <w:pPr>
        <w:pStyle w:val="BodyText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  <w:t xml:space="preserve">📞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برای مشاوره و بررسی دقیق پروژه خود، با ما در تماس باشید</w:t>
      </w:r>
      <w:r>
        <w:rPr>
          <w:rFonts w:cs="B Nazanin" w:ascii="B Nazanin" w:hAnsi="B Nazanin"/>
          <w:sz w:val="26"/>
          <w:szCs w:val="26"/>
        </w:rPr>
        <w:t>. 🚀</w:t>
      </w:r>
    </w:p>
    <w:p>
      <w:pPr>
        <w:pStyle w:val="Normal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B Nazani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 w:val="24"/>
        <w:szCs w:val="24"/>
        <w:lang w:val="en-US" w:eastAsia="zh-CN" w:bidi="fa-IR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Tahoma"/>
      <w:color w:val="auto"/>
      <w:kern w:val="2"/>
      <w:sz w:val="24"/>
      <w:szCs w:val="24"/>
      <w:lang w:val="en-US" w:eastAsia="zh-CN" w:bidi="fa-IR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Tahoma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SimSun" w:cs="Tahoma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287</Words>
  <Characters>1293</Characters>
  <CharactersWithSpaces>1566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2025-02-12T13:10:32Z</dcterms:created>
  <dc:creator/>
  <dc:description/>
  <dc:language>en-US</dc:language>
  <cp:lastModifiedBy/>
  <dcterms:modified xsi:type="dcterms:W3CDTF">2025-02-12T13:11:00Z</dcterms:modified>
  <cp:revision>1</cp:revision>
  <dc:subject/>
  <dc:title/>
</cp:coreProperties>
</file>